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36" w:rsidRDefault="00E36D36">
      <w:r>
        <w:rPr>
          <w:noProof/>
          <w:lang w:eastAsia="ru-RU"/>
        </w:rPr>
        <w:pict>
          <v:shape id="Полилиния 5" o:spid="_x0000_s1026" style="position:absolute;margin-left:54pt;margin-top:-36pt;width:9in;height:90pt;z-index:251656192;visibility:visible;v-text-anchor:middle" coordsize="6096000,119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" adj="-11796480,,5400" path="m,199879c,89489,89489,,199879,l5896121,v110390,,199879,89489,199879,199879l6096000,999371v,110390,-89489,199879,-199879,199879l199879,1199250c89489,1199250,,1109761,,999371l,199879xe" fillcolor="#254163" stroked="f">
            <v:fill color2="#4477b6" rotate="t" angle="180" colors="0 #2c5d98;52429f #3c7bc7;1 #3a7ccb" focus="100%" type="gradient">
              <o:fill v:ext="view" type="gradientUnscaled"/>
            </v:fill>
            <v:stroke joinstyle="miter"/>
            <v:shadow on="t" color="black" opacity="22937f" origin=",.5" offset="0,.63889mm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156003;246701,0;7277299,0;7524000,156003;7524000,779997;7277299,936000;246701,936000;0,779997;0,156003" o:connectangles="0,0,0,0,0,0,0,0,0" textboxrect="0,0,6096000,1199250"/>
            <v:handles>
              <v:h position="@3,#0" polar="10800,10800"/>
              <v:h position="#2,#1" polar="10800,10800" radiusrange="0,10800"/>
            </v:handles>
            <v:textbox style="mso-next-textbox:#Полилиния 5" inset="6.91786mm,6.91786mm,6.91786mm,6.91786mm">
              <w:txbxContent>
                <w:p w:rsidR="00E36D36" w:rsidRPr="00FB7B17" w:rsidRDefault="00E36D36" w:rsidP="00FB7B17">
                  <w:pPr>
                    <w:pStyle w:val="NormalWeb"/>
                    <w:spacing w:before="0" w:beforeAutospacing="0" w:after="0" w:afterAutospacing="0"/>
                    <w:ind w:left="-360"/>
                    <w:jc w:val="center"/>
                    <w:rPr>
                      <w:color w:val="FFFFFF"/>
                      <w:kern w:val="24"/>
                      <w:sz w:val="28"/>
                      <w:szCs w:val="28"/>
                    </w:rPr>
                  </w:pPr>
                  <w:r w:rsidRPr="00FB7B17">
                    <w:rPr>
                      <w:color w:val="FFFFFF"/>
                      <w:kern w:val="24"/>
                      <w:sz w:val="28"/>
                      <w:szCs w:val="28"/>
                    </w:rPr>
                    <w:t xml:space="preserve">ЧТО НУЖНО ЗНАТЬ О </w:t>
                  </w:r>
                  <w:r>
                    <w:rPr>
                      <w:color w:val="FFFFFF"/>
                      <w:kern w:val="24"/>
                      <w:sz w:val="28"/>
                      <w:szCs w:val="28"/>
                    </w:rPr>
                    <w:t>НОВЫХ СОЦИАЛЬНЫХ ВЫПЛАТАХ СЕМЬЯМ</w:t>
                  </w:r>
                  <w:r w:rsidRPr="00FB7B17">
                    <w:rPr>
                      <w:color w:val="FFFFFF"/>
                      <w:kern w:val="24"/>
                      <w:sz w:val="28"/>
                      <w:szCs w:val="28"/>
                    </w:rPr>
                    <w:t xml:space="preserve"> С </w:t>
                  </w:r>
                  <w:r>
                    <w:rPr>
                      <w:color w:val="FFFFFF"/>
                      <w:kern w:val="24"/>
                      <w:sz w:val="28"/>
                      <w:szCs w:val="28"/>
                    </w:rPr>
                    <w:t xml:space="preserve"> </w:t>
                  </w:r>
                  <w:r w:rsidRPr="00FB7B17">
                    <w:rPr>
                      <w:color w:val="FFFFFF"/>
                      <w:kern w:val="24"/>
                      <w:sz w:val="28"/>
                      <w:szCs w:val="28"/>
                    </w:rPr>
                    <w:t xml:space="preserve">ДЕТЬМИ </w:t>
                  </w:r>
                </w:p>
                <w:p w:rsidR="00E36D36" w:rsidRPr="00E954FD" w:rsidRDefault="00E36D36" w:rsidP="00B752A5">
                  <w:pPr>
                    <w:pStyle w:val="NormalWeb"/>
                    <w:spacing w:before="0" w:beforeAutospacing="0" w:after="0" w:afterAutospacing="0"/>
                    <w:ind w:left="-360"/>
                    <w:jc w:val="center"/>
                    <w:rPr>
                      <w:color w:val="FFFFFF"/>
                      <w:kern w:val="24"/>
                      <w:sz w:val="26"/>
                      <w:szCs w:val="26"/>
                    </w:rPr>
                  </w:pPr>
                  <w:r>
                    <w:rPr>
                      <w:color w:val="FFFFFF"/>
                      <w:kern w:val="24"/>
                      <w:sz w:val="26"/>
                      <w:szCs w:val="26"/>
                    </w:rPr>
                    <w:t>(</w:t>
                  </w:r>
                  <w:r w:rsidRPr="00E954FD">
                    <w:rPr>
                      <w:color w:val="FFFFFF"/>
                      <w:kern w:val="24"/>
                      <w:sz w:val="26"/>
                      <w:szCs w:val="26"/>
                    </w:rPr>
                    <w:t xml:space="preserve">прием граждан будет осуществляться в </w:t>
                  </w:r>
                </w:p>
                <w:p w:rsidR="00E36D36" w:rsidRPr="00E954FD" w:rsidRDefault="00E36D36" w:rsidP="00B752A5">
                  <w:pPr>
                    <w:pStyle w:val="NormalWeb"/>
                    <w:spacing w:before="0" w:beforeAutospacing="0" w:after="0" w:afterAutospacing="0"/>
                    <w:ind w:left="-360"/>
                    <w:jc w:val="center"/>
                    <w:rPr>
                      <w:color w:val="FFFFFF"/>
                      <w:kern w:val="24"/>
                      <w:sz w:val="28"/>
                      <w:szCs w:val="28"/>
                    </w:rPr>
                  </w:pPr>
                  <w:r w:rsidRPr="00E954FD">
                    <w:rPr>
                      <w:color w:val="FFFFFF"/>
                      <w:kern w:val="24"/>
                      <w:sz w:val="26"/>
                      <w:szCs w:val="26"/>
                    </w:rPr>
                    <w:t>учреждениях социальной защиты населения 2,5,6,8 января 2020</w:t>
                  </w:r>
                  <w:r w:rsidRPr="00E954FD">
                    <w:rPr>
                      <w:color w:val="FFFFFF"/>
                      <w:kern w:val="24"/>
                      <w:sz w:val="28"/>
                      <w:szCs w:val="28"/>
                    </w:rPr>
                    <w:t xml:space="preserve"> года</w:t>
                  </w:r>
                  <w:r>
                    <w:rPr>
                      <w:color w:val="FFFFFF"/>
                      <w:kern w:val="24"/>
                      <w:sz w:val="28"/>
                      <w:szCs w:val="28"/>
                    </w:rPr>
                    <w:t>)</w:t>
                  </w:r>
                  <w:r w:rsidRPr="00E954FD">
                    <w:rPr>
                      <w:color w:val="FFFFFF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E36D36" w:rsidRPr="00E05076" w:rsidRDefault="00E36D36" w:rsidP="00215E5D">
                  <w:pPr>
                    <w:pStyle w:val="NormalWeb"/>
                    <w:spacing w:after="420" w:line="216" w:lineRule="auto"/>
                    <w:jc w:val="center"/>
                    <w:rPr>
                      <w:rFonts w:ascii="Academy" w:hAnsi="Academy"/>
                      <w:b/>
                      <w:color w:val="FFFFFF"/>
                      <w:kern w:val="24"/>
                      <w:sz w:val="32"/>
                      <w:szCs w:val="36"/>
                    </w:rPr>
                  </w:pPr>
                </w:p>
                <w:p w:rsidR="00E36D36" w:rsidRPr="00273A42" w:rsidRDefault="00E36D36" w:rsidP="00215E5D">
                  <w:pPr>
                    <w:pStyle w:val="NormalWeb"/>
                    <w:spacing w:after="420" w:line="216" w:lineRule="auto"/>
                    <w:jc w:val="center"/>
                    <w:rPr>
                      <w:rFonts w:ascii="Academy" w:hAnsi="Academy"/>
                      <w:b/>
                      <w:sz w:val="32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исунок 9" o:spid="_x0000_s1027" type="#_x0000_t75" style="position:absolute;margin-left:679.8pt;margin-top:-26.45pt;width:93.75pt;height:83.25pt;z-index:251659264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1" o:spid="_x0000_s1028" type="#_x0000_t75" style="position:absolute;margin-left:-38.7pt;margin-top:-25.5pt;width:106.4pt;height:82.5pt;z-index:251658240;visibility:visible">
            <v:imagedata r:id="rId6" o:title=""/>
          </v:shape>
        </w:pict>
      </w:r>
    </w:p>
    <w:p w:rsidR="00E36D36" w:rsidRDefault="00E36D36">
      <w:pPr>
        <w:rPr>
          <w:lang w:val="en-US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" o:spid="_x0000_s1029" type="#_x0000_t13" style="position:absolute;margin-left:-49.2pt;margin-top:262.55pt;width:22.2pt;height:9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" adj="13537" fillcolor="#4f81bd" strokecolor="#243f60" strokeweight="2pt">
            <v:textbox>
              <w:txbxContent>
                <w:p w:rsidR="00E36D36" w:rsidRPr="00E05076" w:rsidRDefault="00E36D36" w:rsidP="00273A42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18"/>
                      <w:szCs w:val="20"/>
                    </w:rPr>
                    <w:t>Единовременная выплата 50 000 рубл.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-351" w:tblpY="147"/>
        <w:tblW w:w="15588" w:type="dxa"/>
        <w:tblLook w:val="00A0"/>
      </w:tblPr>
      <w:tblGrid>
        <w:gridCol w:w="4788"/>
        <w:gridCol w:w="236"/>
        <w:gridCol w:w="4984"/>
        <w:gridCol w:w="360"/>
        <w:gridCol w:w="5220"/>
      </w:tblGrid>
      <w:tr w:rsidR="00E36D36" w:rsidRPr="00E05076" w:rsidTr="0039521F">
        <w:trPr>
          <w:trHeight w:val="8938"/>
        </w:trPr>
        <w:tc>
          <w:tcPr>
            <w:tcW w:w="4788" w:type="dxa"/>
            <w:shd w:val="clear" w:color="auto" w:fill="F2F2F2"/>
          </w:tcPr>
          <w:p w:rsidR="00E36D36" w:rsidRPr="0039521F" w:rsidRDefault="00E36D36" w:rsidP="001C1B97">
            <w:pPr>
              <w:spacing w:after="0" w:line="240" w:lineRule="atLeast"/>
              <w:ind w:firstLine="18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52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Единовременная выплата в размере 50 000 рублей</w:t>
            </w:r>
          </w:p>
          <w:p w:rsidR="00E36D36" w:rsidRDefault="00E36D36" w:rsidP="001C1B97">
            <w:pPr>
              <w:spacing w:after="0" w:line="240" w:lineRule="atLeast"/>
              <w:ind w:firstLine="709"/>
              <w:jc w:val="both"/>
              <w:outlineLvl w:val="0"/>
              <w:rPr>
                <w:rFonts w:ascii="Times New Roman" w:hAnsi="Times New Roman"/>
              </w:rPr>
            </w:pPr>
          </w:p>
          <w:p w:rsidR="00E36D36" w:rsidRPr="00D61FEB" w:rsidRDefault="00E36D36" w:rsidP="001C1B97">
            <w:pPr>
              <w:spacing w:after="0" w:line="240" w:lineRule="atLeast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1FEB">
              <w:rPr>
                <w:rFonts w:ascii="Times New Roman" w:hAnsi="Times New Roman"/>
                <w:sz w:val="24"/>
                <w:szCs w:val="24"/>
              </w:rPr>
              <w:t>24 ноября 2019 года вступил в силу Закон Республики Адыгея о внесении изменений в Закон Республики Адыгея «Об охране семьи, материнства, отцовства и детства»</w:t>
            </w:r>
          </w:p>
          <w:p w:rsidR="00E36D36" w:rsidRPr="00D61FEB" w:rsidRDefault="00E36D36" w:rsidP="001C1B97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FEB">
              <w:rPr>
                <w:rFonts w:ascii="Times New Roman" w:hAnsi="Times New Roman"/>
                <w:iCs/>
                <w:sz w:val="24"/>
                <w:szCs w:val="24"/>
              </w:rPr>
              <w:t xml:space="preserve">Теперь семьям, где родился (или был усыновлен) третий ребенок или последующие дети, единовременная выплата  в размере 50 000 может быть предоставлена по истечению </w:t>
            </w:r>
            <w:r w:rsidRPr="00D61FEB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3 месяцев со дня рождения (усыновления) ребенка</w:t>
            </w:r>
            <w:r w:rsidRPr="00D61FE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E36D36" w:rsidRPr="00D61FEB" w:rsidRDefault="00E36D36" w:rsidP="001C1B97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EB">
              <w:rPr>
                <w:rFonts w:ascii="Times New Roman" w:hAnsi="Times New Roman"/>
                <w:iCs/>
                <w:sz w:val="24"/>
                <w:szCs w:val="24"/>
              </w:rPr>
              <w:t>При этом предельный срок на обращение за предоставлением выплаты также сохранен – шесть месяцев со дня исполнения ребенком возраста 3 месяцев.</w:t>
            </w:r>
          </w:p>
          <w:p w:rsidR="00E36D36" w:rsidRPr="00D61FEB" w:rsidRDefault="00E36D36" w:rsidP="001C1B97">
            <w:pPr>
              <w:autoSpaceDE w:val="0"/>
              <w:autoSpaceDN w:val="0"/>
              <w:adjustRightInd w:val="0"/>
              <w:spacing w:after="0" w:line="240" w:lineRule="atLeast"/>
              <w:ind w:firstLine="72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FEB">
              <w:rPr>
                <w:rFonts w:ascii="Times New Roman" w:hAnsi="Times New Roman"/>
                <w:iCs/>
                <w:sz w:val="24"/>
                <w:szCs w:val="24"/>
              </w:rPr>
              <w:t xml:space="preserve">Новые нормы распространяются на детей, которые родились после 24 ноября 2019 года.  </w:t>
            </w:r>
          </w:p>
          <w:p w:rsidR="00E36D36" w:rsidRPr="00D61FEB" w:rsidRDefault="00E36D36" w:rsidP="001C1B97">
            <w:pPr>
              <w:autoSpaceDE w:val="0"/>
              <w:autoSpaceDN w:val="0"/>
              <w:adjustRightInd w:val="0"/>
              <w:spacing w:after="0" w:line="240" w:lineRule="atLeast"/>
              <w:ind w:firstLine="72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D61FEB">
              <w:rPr>
                <w:rFonts w:ascii="Times New Roman" w:hAnsi="Times New Roman"/>
                <w:iCs/>
                <w:sz w:val="24"/>
                <w:szCs w:val="24"/>
              </w:rPr>
              <w:t xml:space="preserve">Однако, </w:t>
            </w:r>
            <w:r w:rsidRPr="00D61FEB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определение права на выплату привязано к регистрации факта рождения ребенка в органах записи актов гражданского состояния по месту жительства родителей на территории Республики Адыгея</w:t>
            </w:r>
            <w:r w:rsidRPr="00D61FE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E36D36" w:rsidRPr="00D61FEB" w:rsidRDefault="00E36D36" w:rsidP="001C1B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EB">
              <w:rPr>
                <w:rFonts w:ascii="Times New Roman" w:hAnsi="Times New Roman"/>
                <w:sz w:val="24"/>
                <w:szCs w:val="24"/>
              </w:rPr>
              <w:tab/>
              <w:t xml:space="preserve">За более подробной консультацией можно обратиться в учреждения социальной защиты населения по месту жительства. </w:t>
            </w:r>
          </w:p>
          <w:p w:rsidR="00E36D36" w:rsidRPr="00E05076" w:rsidRDefault="00E36D36" w:rsidP="00E05076">
            <w:pPr>
              <w:spacing w:after="0" w:line="240" w:lineRule="auto"/>
              <w:jc w:val="both"/>
              <w:rPr>
                <w:rFonts w:ascii="Academy" w:hAnsi="Academy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</w:tcPr>
          <w:p w:rsidR="00E36D36" w:rsidRPr="00E05076" w:rsidRDefault="00E36D36" w:rsidP="00E05076">
            <w:pPr>
              <w:spacing w:after="0" w:line="240" w:lineRule="auto"/>
              <w:jc w:val="center"/>
              <w:rPr>
                <w:rFonts w:ascii="Academy" w:hAnsi="Academy"/>
                <w:sz w:val="24"/>
                <w:szCs w:val="24"/>
                <w:u w:val="single"/>
              </w:rPr>
            </w:pPr>
          </w:p>
        </w:tc>
        <w:tc>
          <w:tcPr>
            <w:tcW w:w="4984" w:type="dxa"/>
            <w:shd w:val="clear" w:color="auto" w:fill="F2F2F2"/>
          </w:tcPr>
          <w:p w:rsidR="00E36D36" w:rsidRPr="0039521F" w:rsidRDefault="00E36D36" w:rsidP="0039521F">
            <w:pPr>
              <w:ind w:right="-28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952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Ежемесячная выплата в связи с рождением (усыновлением) первого ребенка</w:t>
            </w:r>
          </w:p>
          <w:p w:rsidR="00E36D36" w:rsidRPr="00D61FEB" w:rsidRDefault="00E36D36" w:rsidP="00D61FEB">
            <w:pPr>
              <w:pStyle w:val="NormalWeb"/>
              <w:spacing w:before="0" w:beforeAutospacing="0" w:after="0" w:afterAutospacing="0"/>
              <w:ind w:firstLine="720"/>
              <w:jc w:val="both"/>
            </w:pPr>
            <w:r w:rsidRPr="00D61FEB">
              <w:t>С 1 января 2020 года продлевается период  ежемесячной денежной выплаты  в связи с рождением (усыновлением) первого ребенка до достижения ребёнком возраста трёх лет.  А именно, ежемесячная выплата назначается до достижения ребенком возраста 1-го года, далее - до 2-х лет и до 3-х лег. По исполнении ребенку данного возраста подается новое заявление и необходимый пакет документов.</w:t>
            </w:r>
          </w:p>
          <w:p w:rsidR="00E36D36" w:rsidRPr="00D61FEB" w:rsidRDefault="00E36D36" w:rsidP="008631A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EB">
              <w:rPr>
                <w:rFonts w:ascii="Times New Roman" w:hAnsi="Times New Roman"/>
                <w:sz w:val="24"/>
                <w:szCs w:val="24"/>
              </w:rPr>
              <w:t>Семьи, в которых родился первый ребенок, начиная с 1-го января 2018 года и которым была назначена данная выплата, могут обратиться в учреждения социальной защиты населения по месту жительства для продления срока указанной выплаты.</w:t>
            </w:r>
          </w:p>
          <w:p w:rsidR="00E36D36" w:rsidRPr="00D61FEB" w:rsidRDefault="00E36D36" w:rsidP="00D61FE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FEB">
              <w:rPr>
                <w:rFonts w:ascii="Times New Roman" w:hAnsi="Times New Roman"/>
                <w:sz w:val="24"/>
                <w:szCs w:val="24"/>
              </w:rPr>
              <w:t>Ежемесячная выплата назначается если размер среднедушевого дохода семьи не превышает 2-кратную величину прожиточного минимума трудоспособного населения, установленную в Республике Адыгея за второй квартал года, предшествующего году обращения за назнач</w:t>
            </w:r>
            <w:r>
              <w:rPr>
                <w:rFonts w:ascii="Times New Roman" w:hAnsi="Times New Roman"/>
                <w:sz w:val="24"/>
                <w:szCs w:val="24"/>
              </w:rPr>
              <w:t>ением указанной выплаты (по Адыгее- 10 103,0 рублей</w:t>
            </w:r>
            <w:r w:rsidRPr="00D61FE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1FEB">
              <w:rPr>
                <w:rFonts w:ascii="Times New Roman" w:hAnsi="Times New Roman"/>
                <w:sz w:val="24"/>
                <w:szCs w:val="24"/>
              </w:rPr>
              <w:t xml:space="preserve"> и равна размеру прожиточного минимума для детей, установленном в Республике Адыгея за второй квартал года, предшествующего году обращения за назначением указанной выплаты </w:t>
            </w:r>
            <w:r w:rsidRPr="00D61FEB">
              <w:rPr>
                <w:rFonts w:ascii="Times New Roman" w:hAnsi="Times New Roman"/>
                <w:b/>
                <w:sz w:val="24"/>
                <w:szCs w:val="24"/>
              </w:rPr>
              <w:t>(размер выплаты в 2020 году составит 9 599,0 рублей)</w:t>
            </w:r>
            <w:r w:rsidRPr="00D61F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D36" w:rsidRPr="00E05076" w:rsidRDefault="00E36D36" w:rsidP="00D61FE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360" w:type="dxa"/>
            <w:shd w:val="clear" w:color="auto" w:fill="FFFFFF"/>
          </w:tcPr>
          <w:p w:rsidR="00E36D36" w:rsidRPr="00E05076" w:rsidRDefault="00E36D36" w:rsidP="00E05076">
            <w:pPr>
              <w:spacing w:after="0" w:line="240" w:lineRule="auto"/>
              <w:jc w:val="center"/>
              <w:rPr>
                <w:rFonts w:ascii="Academy" w:hAnsi="Academy"/>
                <w:sz w:val="24"/>
                <w:szCs w:val="24"/>
                <w:u w:val="single"/>
              </w:rPr>
            </w:pPr>
          </w:p>
        </w:tc>
        <w:tc>
          <w:tcPr>
            <w:tcW w:w="5220" w:type="dxa"/>
            <w:shd w:val="clear" w:color="auto" w:fill="F2F2F2"/>
          </w:tcPr>
          <w:p w:rsidR="00E36D36" w:rsidRPr="0039521F" w:rsidRDefault="00E36D36" w:rsidP="00E05076">
            <w:pPr>
              <w:widowControl w:val="0"/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52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Ежемесячная денежная выплата нуждающимся в поддержке семьям при рождении третьего ребенка или последующих детей </w:t>
            </w:r>
          </w:p>
          <w:p w:rsidR="00E36D36" w:rsidRPr="006A0705" w:rsidRDefault="00E36D36" w:rsidP="006A0705">
            <w:pPr>
              <w:tabs>
                <w:tab w:val="left" w:pos="7669"/>
              </w:tabs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705"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выплата устанавливается нуждающимся в поддержке семьям </w:t>
            </w:r>
            <w:r w:rsidRPr="006A0705">
              <w:rPr>
                <w:rFonts w:ascii="Times New Roman" w:hAnsi="Times New Roman"/>
                <w:b/>
                <w:sz w:val="24"/>
                <w:szCs w:val="24"/>
              </w:rPr>
              <w:t>при рождении после 31 декабря 2019 года третьего ребенка или последующих детей,</w:t>
            </w:r>
            <w:r w:rsidRPr="006A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FEB">
              <w:rPr>
                <w:rFonts w:ascii="Times New Roman" w:hAnsi="Times New Roman"/>
                <w:sz w:val="24"/>
                <w:szCs w:val="24"/>
                <w:u w:val="single"/>
              </w:rPr>
              <w:t>рождение которых зарегистрировано органами записи актов гражданского состояния по месту жительства родителей на территории Республики Адыгея, – до достижения ими возраста трех лет</w:t>
            </w:r>
            <w:r w:rsidRPr="006A07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D36" w:rsidRPr="006A0705" w:rsidRDefault="00E36D36" w:rsidP="006A0705">
            <w:pPr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hAnsi="Times New Roman"/>
              </w:rPr>
            </w:pPr>
            <w:r w:rsidRPr="006A0705">
              <w:rPr>
                <w:rFonts w:ascii="Times New Roman" w:hAnsi="Times New Roman"/>
              </w:rPr>
              <w:t>Ежемесячная денежная выплата назначается со дня рождения ребенка, если обращение за ее назначением последовало не позднее</w:t>
            </w:r>
            <w:r>
              <w:rPr>
                <w:rFonts w:ascii="Times New Roman" w:hAnsi="Times New Roman"/>
              </w:rPr>
              <w:t xml:space="preserve"> </w:t>
            </w:r>
            <w:r w:rsidRPr="006A0705">
              <w:rPr>
                <w:rFonts w:ascii="Times New Roman" w:hAnsi="Times New Roman"/>
              </w:rPr>
              <w:t>шести месяцев со дня рождения ребенка. В остальных случаях ежемесячная денежная выплата устанавливается со дня обращения за ее назначением.</w:t>
            </w:r>
          </w:p>
          <w:p w:rsidR="00E36D36" w:rsidRPr="004936C2" w:rsidRDefault="00E36D36" w:rsidP="006A0705">
            <w:pPr>
              <w:pStyle w:val="person0theme13"/>
              <w:spacing w:before="0" w:beforeAutospacing="0" w:after="0" w:afterAutospacing="0" w:line="240" w:lineRule="atLeast"/>
              <w:ind w:firstLine="720"/>
              <w:jc w:val="both"/>
              <w:rPr>
                <w:sz w:val="22"/>
                <w:szCs w:val="22"/>
              </w:rPr>
            </w:pPr>
            <w:r w:rsidRPr="006A0705">
              <w:rPr>
                <w:lang w:eastAsia="en-US"/>
              </w:rPr>
              <w:t xml:space="preserve">Ежемесячная денежная выплата устанавливается в размере прожиточного минимума для детей, установленного в Республике Адыгея за </w:t>
            </w:r>
            <w:r>
              <w:rPr>
                <w:lang w:eastAsia="en-US"/>
              </w:rPr>
              <w:t>второй</w:t>
            </w:r>
            <w:r w:rsidRPr="006A0705">
              <w:rPr>
                <w:lang w:eastAsia="en-US"/>
              </w:rPr>
              <w:t xml:space="preserve"> квартал года, предшествующего году обращения за назначением ежемесячной денежной выплаты</w:t>
            </w:r>
            <w:r w:rsidRPr="004936C2">
              <w:rPr>
                <w:b/>
                <w:sz w:val="22"/>
                <w:szCs w:val="22"/>
              </w:rPr>
              <w:t xml:space="preserve"> (размер выплаты в 2020 году составит 9 599,0 рублей)</w:t>
            </w:r>
            <w:r w:rsidRPr="004936C2">
              <w:rPr>
                <w:sz w:val="22"/>
                <w:szCs w:val="22"/>
              </w:rPr>
              <w:t>.</w:t>
            </w:r>
          </w:p>
          <w:p w:rsidR="00E36D36" w:rsidRPr="001C1B97" w:rsidRDefault="00E36D36" w:rsidP="001C1B9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936C2">
              <w:rPr>
                <w:rFonts w:ascii="Times New Roman" w:hAnsi="Times New Roman"/>
              </w:rPr>
              <w:t xml:space="preserve">раво на получение ежемесячной </w:t>
            </w:r>
            <w:r>
              <w:rPr>
                <w:rFonts w:ascii="Times New Roman" w:hAnsi="Times New Roman"/>
              </w:rPr>
              <w:t xml:space="preserve">денежной </w:t>
            </w:r>
            <w:r w:rsidRPr="004936C2">
              <w:rPr>
                <w:rFonts w:ascii="Times New Roman" w:hAnsi="Times New Roman"/>
              </w:rPr>
              <w:t xml:space="preserve">выплаты возникает в случае если размер среднедушевого дохода семьи не превышает 2-кратную величину прожиточного минимума трудоспособного населения, установленную в </w:t>
            </w:r>
            <w:r>
              <w:rPr>
                <w:rFonts w:ascii="Times New Roman" w:hAnsi="Times New Roman"/>
              </w:rPr>
              <w:t>Республике Адыгея</w:t>
            </w:r>
            <w:r w:rsidRPr="004936C2">
              <w:rPr>
                <w:rFonts w:ascii="Times New Roman" w:hAnsi="Times New Roman"/>
              </w:rPr>
              <w:t xml:space="preserve"> за второй квартал года, предшествующего году обращения за назначением указанной выплаты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Адыгее- 10 103,0 рублей</w:t>
            </w:r>
            <w:r w:rsidRPr="00D61FE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36C2">
              <w:rPr>
                <w:rFonts w:ascii="Times New Roman" w:hAnsi="Times New Roman"/>
              </w:rPr>
              <w:t xml:space="preserve"> </w:t>
            </w:r>
          </w:p>
          <w:p w:rsidR="00E36D36" w:rsidRPr="006A0705" w:rsidRDefault="00E36D36" w:rsidP="00E05076">
            <w:pPr>
              <w:widowControl w:val="0"/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36D36" w:rsidRPr="00602B99" w:rsidRDefault="00E36D36" w:rsidP="00CF2FF4">
      <w:pPr>
        <w:spacing w:after="0" w:line="240" w:lineRule="atLeast"/>
      </w:pPr>
    </w:p>
    <w:sectPr w:rsidR="00E36D36" w:rsidRPr="00602B99" w:rsidSect="00273A42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8D64B5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149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7C9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600A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CCC9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2E2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882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87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F67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3AD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53321F"/>
    <w:multiLevelType w:val="multilevel"/>
    <w:tmpl w:val="01A4362E"/>
    <w:lvl w:ilvl="0">
      <w:start w:val="1"/>
      <w:numFmt w:val="bullet"/>
      <w:lvlText w:val="❖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5F61F2"/>
    <w:multiLevelType w:val="hybridMultilevel"/>
    <w:tmpl w:val="00063C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B5941"/>
    <w:multiLevelType w:val="hybridMultilevel"/>
    <w:tmpl w:val="B0BEDF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20B5D"/>
    <w:multiLevelType w:val="hybridMultilevel"/>
    <w:tmpl w:val="1C706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618F0"/>
    <w:multiLevelType w:val="hybridMultilevel"/>
    <w:tmpl w:val="3702D8A6"/>
    <w:lvl w:ilvl="0" w:tplc="1712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F7986"/>
    <w:multiLevelType w:val="hybridMultilevel"/>
    <w:tmpl w:val="EBC8DCE0"/>
    <w:lvl w:ilvl="0" w:tplc="70D2ACA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0E49A8"/>
    <w:multiLevelType w:val="hybridMultilevel"/>
    <w:tmpl w:val="C9D696B4"/>
    <w:lvl w:ilvl="0" w:tplc="EBA4A534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F1176"/>
    <w:multiLevelType w:val="hybridMultilevel"/>
    <w:tmpl w:val="14B60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829"/>
    <w:rsid w:val="000157B7"/>
    <w:rsid w:val="000541DD"/>
    <w:rsid w:val="000A3FAD"/>
    <w:rsid w:val="000B21F0"/>
    <w:rsid w:val="000F63DA"/>
    <w:rsid w:val="00116B61"/>
    <w:rsid w:val="001C1B97"/>
    <w:rsid w:val="00215E5D"/>
    <w:rsid w:val="00273A42"/>
    <w:rsid w:val="0029059F"/>
    <w:rsid w:val="002D6F7D"/>
    <w:rsid w:val="0033620A"/>
    <w:rsid w:val="0039521F"/>
    <w:rsid w:val="003D205C"/>
    <w:rsid w:val="004312D4"/>
    <w:rsid w:val="004936C2"/>
    <w:rsid w:val="004A0377"/>
    <w:rsid w:val="00517F3C"/>
    <w:rsid w:val="005A36FC"/>
    <w:rsid w:val="00602B99"/>
    <w:rsid w:val="0061567A"/>
    <w:rsid w:val="006747C0"/>
    <w:rsid w:val="006A0705"/>
    <w:rsid w:val="006C73F6"/>
    <w:rsid w:val="006F1B3B"/>
    <w:rsid w:val="00774E47"/>
    <w:rsid w:val="007C70B1"/>
    <w:rsid w:val="008631A4"/>
    <w:rsid w:val="008E08E9"/>
    <w:rsid w:val="009859E7"/>
    <w:rsid w:val="009A7223"/>
    <w:rsid w:val="00A55BC2"/>
    <w:rsid w:val="00A8074F"/>
    <w:rsid w:val="00B37803"/>
    <w:rsid w:val="00B4496C"/>
    <w:rsid w:val="00B752A5"/>
    <w:rsid w:val="00B91127"/>
    <w:rsid w:val="00BB4192"/>
    <w:rsid w:val="00CD72E0"/>
    <w:rsid w:val="00CF2FF4"/>
    <w:rsid w:val="00D006F1"/>
    <w:rsid w:val="00D01153"/>
    <w:rsid w:val="00D61FEB"/>
    <w:rsid w:val="00D7369E"/>
    <w:rsid w:val="00DE6829"/>
    <w:rsid w:val="00E05076"/>
    <w:rsid w:val="00E346C6"/>
    <w:rsid w:val="00E36D36"/>
    <w:rsid w:val="00E90DCA"/>
    <w:rsid w:val="00E954FD"/>
    <w:rsid w:val="00F81262"/>
    <w:rsid w:val="00F8143A"/>
    <w:rsid w:val="00FB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6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8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15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basedOn w:val="DefaultParagraphFont"/>
    <w:uiPriority w:val="99"/>
    <w:rsid w:val="008E08E9"/>
    <w:rPr>
      <w:rFonts w:ascii="Calibri" w:hAnsi="Calibri" w:cs="Calibri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sid w:val="008E08E9"/>
    <w:rPr>
      <w:color w:val="000000"/>
      <w:spacing w:val="0"/>
      <w:w w:val="100"/>
      <w:position w:val="0"/>
      <w:lang w:val="ru-RU" w:eastAsia="ru-RU"/>
    </w:rPr>
  </w:style>
  <w:style w:type="character" w:customStyle="1" w:styleId="4FranklinGothicHeavy">
    <w:name w:val="Основной текст (4) + Franklin Gothic Heavy"/>
    <w:aliases w:val="9,5 pt,Полужирный,Курсив"/>
    <w:basedOn w:val="4"/>
    <w:uiPriority w:val="99"/>
    <w:rsid w:val="008E08E9"/>
    <w:rPr>
      <w:rFonts w:ascii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9"/>
      <w:szCs w:val="19"/>
      <w:lang w:val="en-US" w:eastAsia="en-US"/>
    </w:rPr>
  </w:style>
  <w:style w:type="paragraph" w:styleId="ListParagraph">
    <w:name w:val="List Paragraph"/>
    <w:basedOn w:val="Normal"/>
    <w:uiPriority w:val="99"/>
    <w:qFormat/>
    <w:rsid w:val="008E08E9"/>
    <w:pPr>
      <w:ind w:left="720"/>
      <w:contextualSpacing/>
    </w:pPr>
  </w:style>
  <w:style w:type="character" w:customStyle="1" w:styleId="2">
    <w:name w:val="Основной текст (2)_"/>
    <w:basedOn w:val="DefaultParagraphFont"/>
    <w:uiPriority w:val="99"/>
    <w:rsid w:val="00273A42"/>
    <w:rPr>
      <w:rFonts w:ascii="Calibri" w:hAnsi="Calibri" w:cs="Calibri"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rsid w:val="00273A42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FranklinGothicHeavy">
    <w:name w:val="Основной текст (2) + Franklin Gothic Heavy"/>
    <w:aliases w:val="7,5 pt1,Курсив1"/>
    <w:basedOn w:val="2"/>
    <w:uiPriority w:val="99"/>
    <w:rsid w:val="00273A42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5"/>
      <w:szCs w:val="15"/>
      <w:lang w:val="en-US" w:eastAsia="en-US"/>
    </w:rPr>
  </w:style>
  <w:style w:type="character" w:customStyle="1" w:styleId="211pt">
    <w:name w:val="Основной текст (2) + 11 pt"/>
    <w:basedOn w:val="2"/>
    <w:uiPriority w:val="99"/>
    <w:rsid w:val="0061567A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person0theme13">
    <w:name w:val="person_0 theme_13"/>
    <w:basedOn w:val="Normal"/>
    <w:uiPriority w:val="99"/>
    <w:rsid w:val="00863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523</Words>
  <Characters>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гриднева</cp:lastModifiedBy>
  <cp:revision>7</cp:revision>
  <cp:lastPrinted>2019-12-10T07:04:00Z</cp:lastPrinted>
  <dcterms:created xsi:type="dcterms:W3CDTF">2019-12-10T06:35:00Z</dcterms:created>
  <dcterms:modified xsi:type="dcterms:W3CDTF">2019-12-10T16:21:00Z</dcterms:modified>
</cp:coreProperties>
</file>